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1F2B0C84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7CAE74A0" w14:textId="44DBEB98" w:rsidR="00423F28" w:rsidRDefault="00C32EC6">
            <w:r>
              <w:rPr>
                <w:noProof/>
              </w:rPr>
              <w:drawing>
                <wp:inline distT="0" distB="0" distL="0" distR="0" wp14:anchorId="43EA08AD" wp14:editId="3C4514C6">
                  <wp:extent cx="4572000" cy="27279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72000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5D84B" w14:textId="7E95D982" w:rsidR="001C12E5" w:rsidRPr="0019402A" w:rsidRDefault="001C12E5" w:rsidP="001C12E5">
            <w:pPr>
              <w:pStyle w:val="Heading1"/>
              <w:rPr>
                <w:sz w:val="40"/>
                <w:szCs w:val="40"/>
              </w:rPr>
            </w:pPr>
            <w:r w:rsidRPr="0019402A">
              <w:rPr>
                <w:rFonts w:cstheme="minorHAnsi"/>
                <w:sz w:val="40"/>
                <w:szCs w:val="40"/>
              </w:rPr>
              <w:t xml:space="preserve">Uncertain about the AAP’s guidelines on </w:t>
            </w:r>
            <w:r w:rsidRPr="0019402A">
              <w:rPr>
                <w:rFonts w:eastAsia="Times New Roman" w:cstheme="minorHAnsi"/>
                <w:color w:val="303235"/>
                <w:kern w:val="36"/>
                <w:sz w:val="40"/>
                <w:szCs w:val="40"/>
              </w:rPr>
              <w:t xml:space="preserve">evaluating and treating children and adolescents </w:t>
            </w:r>
            <w:r w:rsidR="00C32EC6" w:rsidRPr="0019402A">
              <w:rPr>
                <w:rFonts w:eastAsia="Times New Roman" w:cstheme="minorHAnsi"/>
                <w:color w:val="303235"/>
                <w:kern w:val="36"/>
                <w:sz w:val="40"/>
                <w:szCs w:val="40"/>
              </w:rPr>
              <w:t xml:space="preserve">who </w:t>
            </w:r>
            <w:r w:rsidR="00B574E1" w:rsidRPr="0019402A">
              <w:rPr>
                <w:rFonts w:eastAsia="Times New Roman" w:cstheme="minorHAnsi"/>
                <w:color w:val="303235"/>
                <w:kern w:val="36"/>
                <w:sz w:val="40"/>
                <w:szCs w:val="40"/>
              </w:rPr>
              <w:t xml:space="preserve">present with </w:t>
            </w:r>
            <w:r w:rsidR="00C32EC6" w:rsidRPr="0019402A">
              <w:rPr>
                <w:rFonts w:eastAsia="Times New Roman" w:cstheme="minorHAnsi"/>
                <w:color w:val="303235"/>
                <w:kern w:val="36"/>
                <w:sz w:val="40"/>
                <w:szCs w:val="40"/>
              </w:rPr>
              <w:t>larger bodies</w:t>
            </w:r>
            <w:r w:rsidRPr="0019402A">
              <w:rPr>
                <w:sz w:val="40"/>
                <w:szCs w:val="40"/>
              </w:rPr>
              <w:t>?</w:t>
            </w:r>
          </w:p>
          <w:p w14:paraId="0390ABCC" w14:textId="77777777" w:rsidR="001C12E5" w:rsidRDefault="001C12E5" w:rsidP="001C12E5">
            <w:pPr>
              <w:pStyle w:val="Heading1"/>
              <w:rPr>
                <w:rFonts w:eastAsia="Times New Roman" w:cstheme="minorHAnsi"/>
                <w:b w:val="0"/>
                <w:bCs w:val="0"/>
                <w:color w:val="303235"/>
                <w:kern w:val="36"/>
                <w:sz w:val="24"/>
                <w:szCs w:val="24"/>
              </w:rPr>
            </w:pPr>
          </w:p>
          <w:p w14:paraId="6FDFDDB8" w14:textId="77777777" w:rsidR="001C12E5" w:rsidRDefault="001C12E5" w:rsidP="0019402A">
            <w:pPr>
              <w:pStyle w:val="Heading1"/>
              <w:numPr>
                <w:ilvl w:val="0"/>
                <w:numId w:val="13"/>
              </w:numPr>
              <w:rPr>
                <w:rFonts w:eastAsia="Times New Roman" w:cstheme="minorHAnsi"/>
                <w:b w:val="0"/>
                <w:bCs w:val="0"/>
                <w:color w:val="303235"/>
                <w:kern w:val="36"/>
                <w:sz w:val="24"/>
                <w:szCs w:val="24"/>
              </w:rPr>
            </w:pPr>
            <w:r>
              <w:rPr>
                <w:rFonts w:eastAsia="Times New Roman" w:cstheme="minorHAnsi"/>
                <w:b w:val="0"/>
                <w:bCs w:val="0"/>
                <w:color w:val="303235"/>
                <w:kern w:val="36"/>
                <w:sz w:val="24"/>
                <w:szCs w:val="24"/>
              </w:rPr>
              <w:t>How will this affect</w:t>
            </w:r>
            <w:r w:rsidRPr="001C12E5">
              <w:rPr>
                <w:rFonts w:eastAsia="Times New Roman" w:cstheme="minorHAnsi"/>
                <w:b w:val="0"/>
                <w:bCs w:val="0"/>
                <w:color w:val="303235"/>
                <w:kern w:val="36"/>
                <w:sz w:val="24"/>
                <w:szCs w:val="24"/>
              </w:rPr>
              <w:t xml:space="preserve"> growth, development, quality of life, </w:t>
            </w:r>
            <w:proofErr w:type="gramStart"/>
            <w:r w:rsidRPr="001C12E5">
              <w:rPr>
                <w:rFonts w:eastAsia="Times New Roman" w:cstheme="minorHAnsi"/>
                <w:b w:val="0"/>
                <w:bCs w:val="0"/>
                <w:color w:val="303235"/>
                <w:kern w:val="36"/>
                <w:sz w:val="24"/>
                <w:szCs w:val="24"/>
              </w:rPr>
              <w:t>morbidity</w:t>
            </w:r>
            <w:proofErr w:type="gramEnd"/>
            <w:r w:rsidRPr="001C12E5">
              <w:rPr>
                <w:rFonts w:eastAsia="Times New Roman" w:cstheme="minorHAnsi"/>
                <w:b w:val="0"/>
                <w:bCs w:val="0"/>
                <w:color w:val="303235"/>
                <w:kern w:val="36"/>
                <w:sz w:val="24"/>
                <w:szCs w:val="24"/>
              </w:rPr>
              <w:t xml:space="preserve"> and mortality in </w:t>
            </w:r>
            <w:r>
              <w:rPr>
                <w:rFonts w:eastAsia="Times New Roman" w:cstheme="minorHAnsi"/>
                <w:b w:val="0"/>
                <w:bCs w:val="0"/>
                <w:color w:val="303235"/>
                <w:kern w:val="36"/>
                <w:sz w:val="24"/>
                <w:szCs w:val="24"/>
              </w:rPr>
              <w:t xml:space="preserve">patients? </w:t>
            </w:r>
          </w:p>
          <w:p w14:paraId="7EA550BE" w14:textId="68B8E882" w:rsidR="001C12E5" w:rsidRPr="001C12E5" w:rsidRDefault="001C12E5" w:rsidP="0019402A">
            <w:pPr>
              <w:pStyle w:val="Heading1"/>
              <w:numPr>
                <w:ilvl w:val="0"/>
                <w:numId w:val="13"/>
              </w:numPr>
              <w:rPr>
                <w:rFonts w:eastAsia="Times New Roman" w:cstheme="minorHAnsi"/>
                <w:b w:val="0"/>
                <w:bCs w:val="0"/>
                <w:color w:val="303235"/>
                <w:kern w:val="36"/>
                <w:sz w:val="24"/>
                <w:szCs w:val="24"/>
              </w:rPr>
            </w:pPr>
            <w:r>
              <w:rPr>
                <w:rFonts w:eastAsia="Times New Roman" w:cstheme="minorHAnsi"/>
                <w:b w:val="0"/>
                <w:bCs w:val="0"/>
                <w:color w:val="303235"/>
                <w:kern w:val="36"/>
                <w:sz w:val="24"/>
                <w:szCs w:val="24"/>
              </w:rPr>
              <w:t>Don’t have adequate time for in depth needed care to treat these patients?</w:t>
            </w:r>
          </w:p>
          <w:p w14:paraId="4C9C4BF4" w14:textId="7847C670" w:rsidR="001C12E5" w:rsidRDefault="001C12E5" w:rsidP="003A4A4A">
            <w:pPr>
              <w:pStyle w:val="Heading1"/>
            </w:pPr>
          </w:p>
          <w:p w14:paraId="0DB2DA45" w14:textId="3B847C5B" w:rsidR="003A4A4A" w:rsidRDefault="00875D92" w:rsidP="0019402A">
            <w:pPr>
              <w:pStyle w:val="Heading1"/>
              <w:spacing w:after="0"/>
            </w:pPr>
            <w:sdt>
              <w:sdtPr>
                <w:rPr>
                  <w:rFonts w:eastAsia="Times New Roman" w:cstheme="minorHAnsi"/>
                  <w:color w:val="303235"/>
                  <w:kern w:val="36"/>
                  <w:sz w:val="40"/>
                  <w:szCs w:val="40"/>
                </w:rPr>
                <w:alias w:val="Enter event description heading:"/>
                <w:tag w:val="Enter event description heading:"/>
                <w:id w:val="2000612752"/>
                <w:placeholder>
                  <w:docPart w:val="3127EA751C5943ECBCDA562D38F6BBD8"/>
                </w:placeholder>
                <w15:appearance w15:val="hidden"/>
                <w:text/>
              </w:sdtPr>
              <w:sdtEndPr/>
              <w:sdtContent>
                <w:r w:rsidR="001C12E5" w:rsidRPr="0019402A">
                  <w:rPr>
                    <w:rFonts w:eastAsia="Times New Roman" w:cstheme="minorHAnsi"/>
                    <w:color w:val="303235"/>
                    <w:kern w:val="36"/>
                    <w:sz w:val="40"/>
                    <w:szCs w:val="40"/>
                  </w:rPr>
                  <w:t xml:space="preserve">Registered Dietitian Nutritionists (RDNs):       </w:t>
                </w:r>
              </w:sdtContent>
            </w:sdt>
          </w:p>
          <w:p w14:paraId="2B14015E" w14:textId="0BE45580" w:rsidR="004F06D3" w:rsidRPr="004F06D3" w:rsidRDefault="004F06D3" w:rsidP="005C1819">
            <w:pPr>
              <w:pStyle w:val="Logo"/>
              <w:numPr>
                <w:ilvl w:val="0"/>
                <w:numId w:val="12"/>
              </w:numPr>
              <w:spacing w:before="240" w:line="240" w:lineRule="auto"/>
            </w:pPr>
            <w:r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H</w:t>
            </w:r>
            <w:r w:rsidR="001C12E5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ave the specific training and time to evaluate and treat pediatric patients</w:t>
            </w:r>
            <w:r w:rsidR="001C12E5" w:rsidRPr="001C12E5">
              <w:rPr>
                <w:rFonts w:eastAsia="Times New Roman" w:cstheme="minorHAnsi"/>
                <w:color w:val="303235"/>
                <w:kern w:val="36"/>
              </w:rPr>
              <w:t xml:space="preserve"> </w:t>
            </w:r>
            <w:r>
              <w:rPr>
                <w:rFonts w:eastAsia="Times New Roman" w:cstheme="minorHAnsi"/>
                <w:color w:val="303235"/>
                <w:kern w:val="36"/>
              </w:rPr>
              <w:t>with</w:t>
            </w:r>
            <w:r w:rsidR="001C12E5" w:rsidRPr="001C12E5">
              <w:rPr>
                <w:rFonts w:eastAsia="Times New Roman" w:cstheme="minorHAnsi"/>
                <w:color w:val="303235"/>
                <w:kern w:val="36"/>
              </w:rPr>
              <w:t xml:space="preserve"> </w:t>
            </w:r>
            <w:r w:rsidR="00C32EC6">
              <w:rPr>
                <w:rFonts w:eastAsia="Times New Roman" w:cstheme="minorHAnsi"/>
                <w:color w:val="303235"/>
                <w:kern w:val="36"/>
              </w:rPr>
              <w:t>with a variety of eating issues and determine if there is a problem</w:t>
            </w:r>
            <w:r w:rsidR="00B574E1">
              <w:rPr>
                <w:rFonts w:eastAsia="Times New Roman" w:cstheme="minorHAnsi"/>
                <w:color w:val="303235"/>
                <w:kern w:val="36"/>
              </w:rPr>
              <w:t xml:space="preserve"> with weight</w:t>
            </w:r>
            <w:r w:rsidR="00C32EC6">
              <w:rPr>
                <w:rFonts w:eastAsia="Times New Roman" w:cstheme="minorHAnsi"/>
                <w:color w:val="303235"/>
                <w:kern w:val="36"/>
              </w:rPr>
              <w:t>.</w:t>
            </w:r>
            <w:r w:rsidR="001C12E5" w:rsidRPr="001C12E5">
              <w:rPr>
                <w:rFonts w:eastAsia="Times New Roman" w:cstheme="minorHAnsi"/>
                <w:color w:val="303235"/>
                <w:kern w:val="36"/>
              </w:rPr>
              <w:t xml:space="preserve"> </w:t>
            </w:r>
          </w:p>
          <w:p w14:paraId="1C73C4C8" w14:textId="1D18FC8C" w:rsidR="004F06D3" w:rsidRDefault="004F06D3" w:rsidP="005C1819">
            <w:pPr>
              <w:pStyle w:val="Logo"/>
              <w:numPr>
                <w:ilvl w:val="0"/>
                <w:numId w:val="12"/>
              </w:numPr>
              <w:spacing w:before="240" w:line="240" w:lineRule="auto"/>
            </w:pPr>
            <w:r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P</w:t>
            </w:r>
            <w:r w:rsidR="001C12E5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rovide evidence</w:t>
            </w:r>
            <w:r w:rsid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-</w:t>
            </w:r>
            <w:r w:rsidR="001C12E5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based, ethical and sound care</w:t>
            </w:r>
            <w:r w:rsidR="001C12E5" w:rsidRPr="004F06D3">
              <w:rPr>
                <w:rFonts w:eastAsia="Times New Roman" w:cstheme="minorHAnsi"/>
                <w:color w:val="303235"/>
                <w:kern w:val="36"/>
              </w:rPr>
              <w:t xml:space="preserve"> while collaborating with pediatric </w:t>
            </w:r>
            <w:r>
              <w:rPr>
                <w:rFonts w:eastAsia="Times New Roman" w:cstheme="minorHAnsi"/>
                <w:color w:val="303235"/>
                <w:kern w:val="36"/>
              </w:rPr>
              <w:t xml:space="preserve">care </w:t>
            </w:r>
            <w:r w:rsidR="001C12E5" w:rsidRPr="004F06D3">
              <w:rPr>
                <w:rFonts w:eastAsia="Times New Roman" w:cstheme="minorHAnsi"/>
                <w:color w:val="303235"/>
                <w:kern w:val="36"/>
              </w:rPr>
              <w:t>provider</w:t>
            </w:r>
            <w:r>
              <w:rPr>
                <w:rFonts w:eastAsia="Times New Roman" w:cstheme="minorHAnsi"/>
                <w:color w:val="303235"/>
                <w:kern w:val="36"/>
              </w:rPr>
              <w:t>s</w:t>
            </w:r>
            <w:r w:rsidR="00C32EC6">
              <w:rPr>
                <w:rFonts w:eastAsia="Times New Roman" w:cstheme="minorHAnsi"/>
                <w:color w:val="303235"/>
                <w:kern w:val="36"/>
              </w:rPr>
              <w:t xml:space="preserve"> and families</w:t>
            </w:r>
            <w:r w:rsidR="001C12E5" w:rsidRPr="004F06D3">
              <w:rPr>
                <w:rFonts w:eastAsia="Times New Roman" w:cstheme="minorHAnsi"/>
                <w:color w:val="303235"/>
                <w:kern w:val="36"/>
              </w:rPr>
              <w:t>.</w:t>
            </w:r>
            <w:r w:rsidR="001C12E5">
              <w:rPr>
                <w:lang w:eastAsia="en-US"/>
              </w:rPr>
              <w:t xml:space="preserve"> </w:t>
            </w:r>
          </w:p>
          <w:p w14:paraId="5EDCFC74" w14:textId="579389E0" w:rsidR="004F06D3" w:rsidRPr="004F06D3" w:rsidRDefault="004F06D3" w:rsidP="005C1819">
            <w:pPr>
              <w:pStyle w:val="Logo"/>
              <w:numPr>
                <w:ilvl w:val="0"/>
                <w:numId w:val="12"/>
              </w:numPr>
              <w:spacing w:before="240" w:line="240" w:lineRule="auto"/>
            </w:pPr>
            <w:r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Take the whole child and family into consideration</w:t>
            </w:r>
            <w:r>
              <w:rPr>
                <w:rFonts w:eastAsia="Times New Roman" w:cstheme="minorHAnsi"/>
                <w:color w:val="303235"/>
                <w:kern w:val="36"/>
              </w:rPr>
              <w:t xml:space="preserve"> when assessing </w:t>
            </w:r>
            <w:r w:rsidR="00C32EC6">
              <w:rPr>
                <w:rFonts w:eastAsia="Times New Roman" w:cstheme="minorHAnsi"/>
                <w:color w:val="303235"/>
                <w:kern w:val="36"/>
              </w:rPr>
              <w:t xml:space="preserve">child weight and nutrition status. </w:t>
            </w:r>
          </w:p>
          <w:p w14:paraId="5C008F83" w14:textId="06E98501" w:rsidR="004F06D3" w:rsidRPr="005C1819" w:rsidRDefault="003A0995" w:rsidP="005C1819">
            <w:pPr>
              <w:pStyle w:val="Logo"/>
              <w:numPr>
                <w:ilvl w:val="0"/>
                <w:numId w:val="12"/>
              </w:numPr>
              <w:spacing w:before="240" w:line="240" w:lineRule="auto"/>
            </w:pPr>
            <w:r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Utilize</w:t>
            </w:r>
            <w:r w:rsidR="004F06D3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 xml:space="preserve"> </w:t>
            </w:r>
            <w:r w:rsidR="002733EC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Ellyn Satter’s</w:t>
            </w:r>
            <w:r w:rsidR="004F06D3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 xml:space="preserve"> </w:t>
            </w:r>
            <w:r w:rsidR="002733EC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D</w:t>
            </w:r>
            <w:r w:rsidR="004F06D3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 xml:space="preserve">ivision of </w:t>
            </w:r>
            <w:r w:rsidR="002733EC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R</w:t>
            </w:r>
            <w:r w:rsidR="004F06D3" w:rsidRPr="005C1819">
              <w:rPr>
                <w:rFonts w:eastAsia="Times New Roman" w:cstheme="minorHAnsi"/>
                <w:b/>
                <w:bCs/>
                <w:color w:val="303235"/>
                <w:kern w:val="36"/>
              </w:rPr>
              <w:t>esponsibility approach</w:t>
            </w:r>
            <w:r w:rsidR="004F06D3" w:rsidRPr="003A0995">
              <w:rPr>
                <w:rFonts w:eastAsia="Times New Roman" w:cstheme="minorHAnsi"/>
                <w:color w:val="303235"/>
                <w:kern w:val="36"/>
              </w:rPr>
              <w:t>: ‘what, when and where’ regarding food, nutrition and feeding</w:t>
            </w:r>
            <w:r w:rsidRPr="003A0995">
              <w:rPr>
                <w:rFonts w:eastAsia="Times New Roman" w:cstheme="minorHAnsi"/>
                <w:color w:val="303235"/>
                <w:kern w:val="36"/>
              </w:rPr>
              <w:t>. This way parents and children have clear boundaries and expectaions</w:t>
            </w:r>
            <w:r>
              <w:rPr>
                <w:rFonts w:eastAsia="Times New Roman" w:cstheme="minorHAnsi"/>
                <w:color w:val="303235"/>
                <w:kern w:val="36"/>
              </w:rPr>
              <w:t>.</w:t>
            </w:r>
            <w:r w:rsidR="00C32EC6">
              <w:rPr>
                <w:rFonts w:eastAsia="Times New Roman" w:cstheme="minorHAnsi"/>
                <w:color w:val="303235"/>
                <w:kern w:val="36"/>
              </w:rPr>
              <w:t xml:space="preserve"> </w:t>
            </w:r>
            <w:r w:rsidR="00E23ADA">
              <w:rPr>
                <w:rFonts w:eastAsia="Times New Roman" w:cstheme="minorHAnsi"/>
                <w:color w:val="303235"/>
                <w:kern w:val="36"/>
              </w:rPr>
              <w:t>(</w:t>
            </w:r>
            <w:hyperlink r:id="rId9" w:history="1">
              <w:r w:rsidR="00E23ADA" w:rsidRPr="00553F99">
                <w:rPr>
                  <w:rStyle w:val="Hyperlink"/>
                  <w:rFonts w:eastAsia="Times New Roman" w:cstheme="minorHAnsi"/>
                  <w:kern w:val="36"/>
                </w:rPr>
                <w:t>www.ellynsatterinstitute.org</w:t>
              </w:r>
            </w:hyperlink>
            <w:r w:rsidR="00E23ADA">
              <w:rPr>
                <w:rFonts w:eastAsia="Times New Roman" w:cstheme="minorHAnsi"/>
                <w:color w:val="303235"/>
                <w:kern w:val="36"/>
              </w:rPr>
              <w:t xml:space="preserve">) </w:t>
            </w:r>
          </w:p>
          <w:p w14:paraId="44DC6687" w14:textId="4899C205" w:rsidR="005C1819" w:rsidRPr="00BD7086" w:rsidRDefault="005C1819" w:rsidP="00BD7086">
            <w:pPr>
              <w:pStyle w:val="Logo"/>
              <w:spacing w:before="240" w:line="240" w:lineRule="auto"/>
              <w:jc w:val="center"/>
              <w:rPr>
                <w:sz w:val="48"/>
                <w:szCs w:val="48"/>
              </w:rPr>
            </w:pPr>
            <w:r w:rsidRPr="00BD7086">
              <w:rPr>
                <w:rFonts w:eastAsia="Times New Roman" w:cstheme="minorHAnsi"/>
                <w:b/>
                <w:bCs/>
                <w:color w:val="303235"/>
                <w:kern w:val="36"/>
                <w:sz w:val="48"/>
                <w:szCs w:val="48"/>
              </w:rPr>
              <w:t>Please contact us</w:t>
            </w:r>
            <w:r w:rsidR="00BD7086" w:rsidRPr="00BD7086">
              <w:rPr>
                <w:rFonts w:eastAsia="Times New Roman" w:cstheme="minorHAnsi"/>
                <w:b/>
                <w:bCs/>
                <w:color w:val="303235"/>
                <w:kern w:val="36"/>
                <w:sz w:val="48"/>
                <w:szCs w:val="48"/>
              </w:rPr>
              <w:t xml:space="preserve"> for help</w:t>
            </w:r>
            <w:r w:rsidR="00BD7086" w:rsidRPr="00BD7086">
              <w:rPr>
                <w:sz w:val="48"/>
                <w:szCs w:val="48"/>
              </w:rPr>
              <w:t>!</w:t>
            </w:r>
          </w:p>
          <w:p w14:paraId="4FA93A2F" w14:textId="144A876F" w:rsidR="003A4A4A" w:rsidRDefault="001C12E5" w:rsidP="004F06D3">
            <w:pPr>
              <w:pStyle w:val="Logo"/>
              <w:spacing w:line="240" w:lineRule="auto"/>
            </w:pPr>
            <w:r>
              <w:rPr>
                <w:lang w:eastAsia="en-US"/>
              </w:rPr>
              <w:t>RD Name Contac</w:t>
            </w:r>
            <w:r w:rsidR="004F06D3">
              <w:rPr>
                <w:lang w:eastAsia="en-US"/>
              </w:rPr>
              <w:t>t info</w:t>
            </w:r>
          </w:p>
        </w:tc>
        <w:tc>
          <w:tcPr>
            <w:tcW w:w="3600" w:type="dxa"/>
          </w:tcPr>
          <w:tbl>
            <w:tblPr>
              <w:tblW w:w="4619" w:type="pct"/>
              <w:tblInd w:w="210" w:type="dxa"/>
              <w:tblBorders>
                <w:left w:val="single" w:sz="48" w:space="0" w:color="FFFFFF" w:themeColor="background1"/>
                <w:bottom w:val="single" w:sz="4" w:space="0" w:color="auto"/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270"/>
            </w:tblGrid>
            <w:tr w:rsidR="00236FEA" w14:paraId="15D202C6" w14:textId="77777777" w:rsidTr="004F06D3">
              <w:trPr>
                <w:trHeight w:hRule="exact" w:val="10800"/>
              </w:trPr>
              <w:tc>
                <w:tcPr>
                  <w:tcW w:w="3270" w:type="dxa"/>
                  <w:shd w:val="clear" w:color="auto" w:fill="197EAA" w:themeFill="accent2" w:themeFillShade="BF"/>
                  <w:vAlign w:val="center"/>
                </w:tcPr>
                <w:p w14:paraId="4D42E5F3" w14:textId="2FE99754" w:rsidR="004F06D3" w:rsidRDefault="004F06D3" w:rsidP="004F06D3">
                  <w:pPr>
                    <w:pStyle w:val="Line"/>
                    <w:ind w:left="70" w:right="100"/>
                    <w:rPr>
                      <w:rFonts w:asciiTheme="majorHAnsi" w:eastAsia="Times New Roman" w:hAnsiTheme="majorHAnsi" w:cstheme="minorHAnsi"/>
                      <w:kern w:val="36"/>
                      <w:sz w:val="40"/>
                      <w:szCs w:val="40"/>
                    </w:rPr>
                  </w:pPr>
                  <w:r w:rsidRPr="004F06D3">
                    <w:rPr>
                      <w:rFonts w:asciiTheme="majorHAnsi" w:eastAsia="Times New Roman" w:hAnsiTheme="majorHAnsi" w:cstheme="minorHAnsi"/>
                      <w:kern w:val="36"/>
                      <w:sz w:val="40"/>
                      <w:szCs w:val="40"/>
                    </w:rPr>
                    <w:t>Some things to keep in mind</w:t>
                  </w:r>
                  <w:r w:rsidR="003A0995">
                    <w:rPr>
                      <w:rFonts w:asciiTheme="majorHAnsi" w:eastAsia="Times New Roman" w:hAnsiTheme="majorHAnsi" w:cstheme="minorHAnsi"/>
                      <w:kern w:val="36"/>
                      <w:sz w:val="40"/>
                      <w:szCs w:val="40"/>
                    </w:rPr>
                    <w:t>:</w:t>
                  </w:r>
                </w:p>
                <w:p w14:paraId="2F5F3CE5" w14:textId="5517B12C" w:rsidR="00C32EC6" w:rsidRPr="00C32EC6" w:rsidRDefault="00C32EC6" w:rsidP="00C32EC6">
                  <w:pPr>
                    <w:pStyle w:val="Heading2"/>
                  </w:pPr>
                  <w:r>
                    <w:t xml:space="preserve">Genetics is an important factor in a person’s final body size. </w:t>
                  </w:r>
                </w:p>
                <w:p w14:paraId="2AAC95BF" w14:textId="785E1B1B" w:rsidR="00236FEA" w:rsidRPr="001D3B47" w:rsidRDefault="004F06D3" w:rsidP="004F06D3">
                  <w:pPr>
                    <w:pStyle w:val="Line"/>
                    <w:ind w:left="70" w:right="100"/>
                  </w:pPr>
                  <w:r>
                    <w:rPr>
                      <w:rFonts w:eastAsia="Times New Roman" w:cstheme="minorHAnsi"/>
                      <w:color w:val="303235"/>
                      <w:kern w:val="36"/>
                      <w:sz w:val="24"/>
                      <w:szCs w:val="24"/>
                    </w:rPr>
                    <w:t xml:space="preserve"> </w:t>
                  </w:r>
                  <w:sdt>
                    <w:sdtPr>
                      <w:alias w:val="Dividing line graphic:"/>
                      <w:tag w:val="Dividing line graphic:"/>
                      <w:id w:val="-279119489"/>
                      <w:placeholder>
                        <w:docPart w:val="067E03415E3045B188A4897886F7DC6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236FEA">
                        <w:t>____</w:t>
                      </w:r>
                    </w:sdtContent>
                  </w:sdt>
                </w:p>
                <w:p w14:paraId="39F9804D" w14:textId="64A86B96" w:rsidR="00236FEA" w:rsidRPr="004F06D3" w:rsidRDefault="00875D92" w:rsidP="00236FEA">
                  <w:pPr>
                    <w:pStyle w:val="Heading2"/>
                  </w:pPr>
                  <w:sdt>
                    <w:sdtPr>
                      <w:rPr>
                        <w:rFonts w:eastAsia="Times New Roman" w:cstheme="minorHAnsi"/>
                        <w:kern w:val="36"/>
                      </w:rPr>
                      <w:alias w:val="Enter Heading 2:"/>
                      <w:tag w:val="Enter Heading 2:"/>
                      <w:id w:val="-619531705"/>
                      <w:placeholder>
                        <w:docPart w:val="35F6C08E40E347A2AB12632E73D70DA2"/>
                      </w:placeholder>
                      <w15:appearance w15:val="hidden"/>
                      <w:text/>
                    </w:sdtPr>
                    <w:sdtEndPr/>
                    <w:sdtContent>
                      <w:r w:rsidR="000D5B78">
                        <w:rPr>
                          <w:rFonts w:eastAsia="Times New Roman" w:cstheme="minorHAnsi"/>
                          <w:kern w:val="36"/>
                        </w:rPr>
                        <w:t>Rapid w</w:t>
                      </w:r>
                      <w:r w:rsidR="004F06D3" w:rsidRPr="004F06D3">
                        <w:rPr>
                          <w:rFonts w:eastAsia="Times New Roman" w:cstheme="minorHAnsi"/>
                          <w:kern w:val="36"/>
                        </w:rPr>
                        <w:t>eight gain may be part of normal growth</w:t>
                      </w:r>
                      <w:r w:rsidR="000D5B78">
                        <w:rPr>
                          <w:rFonts w:eastAsia="Times New Roman" w:cstheme="minorHAnsi"/>
                          <w:kern w:val="36"/>
                        </w:rPr>
                        <w:t>.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BA980FC6E3334E0E859F090ED8EC00AD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3BBE17D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49C6583E" w14:textId="2C345187" w:rsidR="00236FEA" w:rsidRDefault="00875D92" w:rsidP="00236FEA">
                  <w:pPr>
                    <w:pStyle w:val="Heading2"/>
                  </w:pPr>
                  <w:sdt>
                    <w:sdtPr>
                      <w:rPr>
                        <w:rFonts w:eastAsia="Times New Roman" w:cstheme="minorHAnsi"/>
                        <w:kern w:val="36"/>
                      </w:rPr>
                      <w:alias w:val="Enter Heading 2:"/>
                      <w:tag w:val="Enter Heading 2:"/>
                      <w:id w:val="-273402092"/>
                      <w:placeholder>
                        <w:docPart w:val="4F45F2B9BB424A839D4F7A7999F91E50"/>
                      </w:placeholder>
                      <w15:appearance w15:val="hidden"/>
                      <w:text/>
                    </w:sdtPr>
                    <w:sdtEndPr/>
                    <w:sdtContent>
                      <w:r w:rsidR="004F06D3" w:rsidRPr="004F06D3">
                        <w:rPr>
                          <w:rFonts w:eastAsia="Times New Roman" w:cstheme="minorHAnsi"/>
                          <w:kern w:val="36"/>
                        </w:rPr>
                        <w:t>Malnutrition can occur in patients of all body sizes</w:t>
                      </w:r>
                      <w:r w:rsidR="000D5B78">
                        <w:rPr>
                          <w:rFonts w:eastAsia="Times New Roman" w:cstheme="minorHAnsi"/>
                          <w:kern w:val="36"/>
                        </w:rPr>
                        <w:t>.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9FAD911038FB4453AEDED921FE1A5D4A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9342893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30B6B169" w14:textId="6E28816E" w:rsidR="00C32EC6" w:rsidRDefault="004F06D3" w:rsidP="00236FEA">
                  <w:pPr>
                    <w:pStyle w:val="Heading2"/>
                    <w:rPr>
                      <w:rFonts w:eastAsia="Times New Roman" w:cstheme="minorHAnsi"/>
                      <w:kern w:val="36"/>
                    </w:rPr>
                  </w:pPr>
                  <w:r w:rsidRPr="004F06D3">
                    <w:rPr>
                      <w:rFonts w:eastAsia="Times New Roman" w:cstheme="minorHAnsi"/>
                      <w:kern w:val="36"/>
                    </w:rPr>
                    <w:t>Ask for consent</w:t>
                  </w:r>
                  <w:r w:rsidR="00C32EC6">
                    <w:rPr>
                      <w:rFonts w:eastAsia="Times New Roman" w:cstheme="minorHAnsi"/>
                      <w:kern w:val="36"/>
                    </w:rPr>
                    <w:t xml:space="preserve"> from families</w:t>
                  </w:r>
                  <w:r w:rsidRPr="004F06D3">
                    <w:rPr>
                      <w:rFonts w:eastAsia="Times New Roman" w:cstheme="minorHAnsi"/>
                      <w:kern w:val="36"/>
                    </w:rPr>
                    <w:t xml:space="preserve"> to discuss </w:t>
                  </w:r>
                  <w:r w:rsidR="00C32EC6">
                    <w:rPr>
                      <w:rFonts w:eastAsia="Times New Roman" w:cstheme="minorHAnsi"/>
                      <w:kern w:val="36"/>
                    </w:rPr>
                    <w:t xml:space="preserve">the </w:t>
                  </w:r>
                  <w:r w:rsidRPr="004F06D3">
                    <w:rPr>
                      <w:rFonts w:eastAsia="Times New Roman" w:cstheme="minorHAnsi"/>
                      <w:kern w:val="36"/>
                    </w:rPr>
                    <w:t xml:space="preserve">topic of </w:t>
                  </w:r>
                  <w:proofErr w:type="gramStart"/>
                  <w:r w:rsidRPr="004F06D3">
                    <w:rPr>
                      <w:rFonts w:eastAsia="Times New Roman" w:cstheme="minorHAnsi"/>
                      <w:kern w:val="36"/>
                    </w:rPr>
                    <w:t xml:space="preserve">weight </w:t>
                  </w:r>
                  <w:r w:rsidR="000D5B78">
                    <w:rPr>
                      <w:rFonts w:eastAsia="Times New Roman" w:cstheme="minorHAnsi"/>
                      <w:kern w:val="36"/>
                    </w:rPr>
                    <w:t>.</w:t>
                  </w:r>
                  <w:proofErr w:type="gramEnd"/>
                </w:p>
                <w:p w14:paraId="6146B56D" w14:textId="77777777" w:rsidR="00C32EC6" w:rsidRDefault="00C32EC6" w:rsidP="00236FEA">
                  <w:pPr>
                    <w:pStyle w:val="Heading2"/>
                    <w:rPr>
                      <w:rFonts w:eastAsia="Times New Roman" w:cstheme="minorHAnsi"/>
                      <w:kern w:val="36"/>
                    </w:rPr>
                  </w:pPr>
                </w:p>
                <w:p w14:paraId="41057861" w14:textId="6BC0DF62" w:rsidR="00236FEA" w:rsidRPr="004F06D3" w:rsidRDefault="004F06D3" w:rsidP="00236FEA">
                  <w:pPr>
                    <w:pStyle w:val="Heading2"/>
                  </w:pPr>
                  <w:r w:rsidRPr="004F06D3">
                    <w:rPr>
                      <w:rFonts w:eastAsia="Times New Roman" w:cstheme="minorHAnsi"/>
                      <w:kern w:val="36"/>
                    </w:rPr>
                    <w:t>parents beforehand</w:t>
                  </w:r>
                </w:p>
                <w:p w14:paraId="09E7E713" w14:textId="47330B42" w:rsidR="00236FEA" w:rsidRDefault="00236FEA" w:rsidP="00236FEA">
                  <w:pPr>
                    <w:pStyle w:val="Line"/>
                  </w:pPr>
                </w:p>
                <w:p w14:paraId="20988278" w14:textId="6D01660B" w:rsidR="00236FEA" w:rsidRDefault="00236FEA" w:rsidP="00236FEA">
                  <w:pPr>
                    <w:pStyle w:val="Heading2"/>
                  </w:pPr>
                </w:p>
              </w:tc>
            </w:tr>
            <w:tr w:rsidR="00236FEA" w14:paraId="6B61DAB5" w14:textId="77777777" w:rsidTr="004F06D3">
              <w:trPr>
                <w:trHeight w:val="3600"/>
              </w:trPr>
              <w:tc>
                <w:tcPr>
                  <w:tcW w:w="3270" w:type="dxa"/>
                  <w:shd w:val="clear" w:color="auto" w:fill="007B73" w:themeFill="accent1" w:themeFillShade="BF"/>
                  <w:vAlign w:val="center"/>
                </w:tcPr>
                <w:p w14:paraId="34C11CDA" w14:textId="77777777" w:rsidR="00236FEA" w:rsidRDefault="00875D92" w:rsidP="00236FEA">
                  <w:pPr>
                    <w:pStyle w:val="Heading3"/>
                  </w:pPr>
                  <w:sdt>
                    <w:sdtPr>
                      <w:alias w:val="Enter company name:"/>
                      <w:tag w:val="Enter company name:"/>
                      <w:id w:val="2037618065"/>
                      <w:placeholder>
                        <w:docPart w:val="F0F3809FD7634788BCBE0D0F40A1EA3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236FEA">
                        <w:t>Company Name</w:t>
                      </w:r>
                    </w:sdtContent>
                  </w:sdt>
                </w:p>
                <w:p w14:paraId="6F7CB680" w14:textId="77777777" w:rsidR="00236FEA" w:rsidRDefault="00875D92" w:rsidP="00236FEA">
                  <w:pPr>
                    <w:pStyle w:val="ContactInfo"/>
                  </w:pPr>
                  <w:sdt>
                    <w:sdtPr>
                      <w:alias w:val="Enter street address:"/>
                      <w:tag w:val="Enter street address:"/>
                      <w:id w:val="857003158"/>
                      <w:placeholder>
                        <w:docPart w:val="5A43FD435C9848F880E06274C42731B0"/>
                      </w:placeholder>
                      <w:showingPlcHdr/>
                      <w15:appearance w15:val="hidden"/>
                      <w:text w:multiLine="1"/>
                    </w:sdtPr>
                    <w:sdtEndPr/>
                    <w:sdtContent>
                      <w:r w:rsidR="00236FEA">
                        <w:t>Street Address</w:t>
                      </w:r>
                    </w:sdtContent>
                  </w:sdt>
                </w:p>
                <w:sdt>
                  <w:sdtPr>
                    <w:alias w:val="Enter city, st zip code:"/>
                    <w:tag w:val="Enter city, st zip code:"/>
                    <w:id w:val="1213305716"/>
                    <w:placeholder>
                      <w:docPart w:val="ECC55029DA1540B7A97C4908A9EEAAD9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E724E81" w14:textId="77777777" w:rsidR="00236FEA" w:rsidRDefault="00236FEA" w:rsidP="00236FEA">
                      <w:pPr>
                        <w:pStyle w:val="ContactInfo"/>
                      </w:pPr>
                      <w:r>
                        <w:t>City, ST ZIP Code</w:t>
                      </w:r>
                    </w:p>
                  </w:sdtContent>
                </w:sdt>
                <w:sdt>
                  <w:sdtPr>
                    <w:alias w:val="Enter telephone:"/>
                    <w:tag w:val="Enter telephone:"/>
                    <w:id w:val="789018559"/>
                    <w:placeholder>
                      <w:docPart w:val="90BDE503DC9644869789A31EDBC979B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23A6409" w14:textId="77777777" w:rsidR="00236FEA" w:rsidRDefault="00236FEA" w:rsidP="00236FEA">
                      <w:pPr>
                        <w:pStyle w:val="ContactInfo"/>
                      </w:pPr>
                      <w:r>
                        <w:t>Telephone</w:t>
                      </w:r>
                    </w:p>
                  </w:sdtContent>
                </w:sdt>
                <w:p w14:paraId="351C7773" w14:textId="77777777" w:rsidR="00236FEA" w:rsidRDefault="00875D92" w:rsidP="00236FEA">
                  <w:pPr>
                    <w:pStyle w:val="Date"/>
                  </w:pPr>
                  <w:sdt>
                    <w:sdtPr>
                      <w:alias w:val="Enter web address:"/>
                      <w:tag w:val="Enter web address:"/>
                      <w:id w:val="-1267527076"/>
                      <w:placeholder>
                        <w:docPart w:val="0CD63351945644E2B93CDC7483BA506F"/>
                      </w:placeholder>
                      <w:temporary/>
                      <w:showingPlcHdr/>
                      <w15:appearance w15:val="hidden"/>
                      <w:text w:multiLine="1"/>
                    </w:sdtPr>
                    <w:sdtEndPr/>
                    <w:sdtContent>
                      <w:r w:rsidR="00236FEA">
                        <w:t>Web Address</w:t>
                      </w:r>
                    </w:sdtContent>
                  </w:sdt>
                </w:p>
                <w:p w14:paraId="201F49E0" w14:textId="400A8D9B" w:rsidR="00236FEA" w:rsidRDefault="00236FEA" w:rsidP="00236FEA">
                  <w:pPr>
                    <w:pStyle w:val="Date"/>
                  </w:pPr>
                </w:p>
              </w:tc>
            </w:tr>
          </w:tbl>
          <w:p w14:paraId="241044C5" w14:textId="77777777" w:rsidR="00423F28" w:rsidRDefault="00423F28" w:rsidP="00236FEA"/>
        </w:tc>
      </w:tr>
    </w:tbl>
    <w:p w14:paraId="518BDA5A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74C93" w14:textId="77777777" w:rsidR="00770DB2" w:rsidRDefault="00770DB2" w:rsidP="00AB6948">
      <w:pPr>
        <w:spacing w:after="0" w:line="240" w:lineRule="auto"/>
      </w:pPr>
      <w:r>
        <w:separator/>
      </w:r>
    </w:p>
  </w:endnote>
  <w:endnote w:type="continuationSeparator" w:id="0">
    <w:p w14:paraId="21B6F50C" w14:textId="77777777" w:rsidR="00770DB2" w:rsidRDefault="00770DB2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8C50A" w14:textId="77777777" w:rsidR="00770DB2" w:rsidRDefault="00770DB2" w:rsidP="00AB6948">
      <w:pPr>
        <w:spacing w:after="0" w:line="240" w:lineRule="auto"/>
      </w:pPr>
      <w:r>
        <w:separator/>
      </w:r>
    </w:p>
  </w:footnote>
  <w:footnote w:type="continuationSeparator" w:id="0">
    <w:p w14:paraId="0B27D14F" w14:textId="77777777" w:rsidR="00770DB2" w:rsidRDefault="00770DB2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A96EC3"/>
    <w:multiLevelType w:val="hybridMultilevel"/>
    <w:tmpl w:val="0FFA3E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A2A6F"/>
    <w:multiLevelType w:val="hybridMultilevel"/>
    <w:tmpl w:val="19C28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67B33"/>
    <w:multiLevelType w:val="hybridMultilevel"/>
    <w:tmpl w:val="316ED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479962">
    <w:abstractNumId w:val="9"/>
  </w:num>
  <w:num w:numId="2" w16cid:durableId="641153766">
    <w:abstractNumId w:val="7"/>
  </w:num>
  <w:num w:numId="3" w16cid:durableId="285309178">
    <w:abstractNumId w:val="6"/>
  </w:num>
  <w:num w:numId="4" w16cid:durableId="1603294569">
    <w:abstractNumId w:val="5"/>
  </w:num>
  <w:num w:numId="5" w16cid:durableId="291598204">
    <w:abstractNumId w:val="4"/>
  </w:num>
  <w:num w:numId="6" w16cid:durableId="1076242458">
    <w:abstractNumId w:val="8"/>
  </w:num>
  <w:num w:numId="7" w16cid:durableId="205915600">
    <w:abstractNumId w:val="3"/>
  </w:num>
  <w:num w:numId="8" w16cid:durableId="1953243416">
    <w:abstractNumId w:val="2"/>
  </w:num>
  <w:num w:numId="9" w16cid:durableId="1684816377">
    <w:abstractNumId w:val="1"/>
  </w:num>
  <w:num w:numId="10" w16cid:durableId="1915046739">
    <w:abstractNumId w:val="0"/>
  </w:num>
  <w:num w:numId="11" w16cid:durableId="657537517">
    <w:abstractNumId w:val="12"/>
  </w:num>
  <w:num w:numId="12" w16cid:durableId="15040321">
    <w:abstractNumId w:val="11"/>
  </w:num>
  <w:num w:numId="13" w16cid:durableId="19395547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2E5"/>
    <w:rsid w:val="00044307"/>
    <w:rsid w:val="00054D84"/>
    <w:rsid w:val="00067228"/>
    <w:rsid w:val="000D5B78"/>
    <w:rsid w:val="00190F23"/>
    <w:rsid w:val="0019402A"/>
    <w:rsid w:val="00194E9C"/>
    <w:rsid w:val="001C12E5"/>
    <w:rsid w:val="001C290A"/>
    <w:rsid w:val="001D3B47"/>
    <w:rsid w:val="00236FEA"/>
    <w:rsid w:val="002733EC"/>
    <w:rsid w:val="0027400C"/>
    <w:rsid w:val="002A0BAC"/>
    <w:rsid w:val="002C65CB"/>
    <w:rsid w:val="002D469D"/>
    <w:rsid w:val="002E2124"/>
    <w:rsid w:val="003A0995"/>
    <w:rsid w:val="003A4A4A"/>
    <w:rsid w:val="003F4359"/>
    <w:rsid w:val="00423F28"/>
    <w:rsid w:val="00425C2B"/>
    <w:rsid w:val="004A1A52"/>
    <w:rsid w:val="004B6545"/>
    <w:rsid w:val="004C43EE"/>
    <w:rsid w:val="004F06D3"/>
    <w:rsid w:val="005927AD"/>
    <w:rsid w:val="005C1819"/>
    <w:rsid w:val="00627140"/>
    <w:rsid w:val="00655EA2"/>
    <w:rsid w:val="00767651"/>
    <w:rsid w:val="00770DB2"/>
    <w:rsid w:val="007716AB"/>
    <w:rsid w:val="007E4871"/>
    <w:rsid w:val="007E4C8C"/>
    <w:rsid w:val="007F3F1B"/>
    <w:rsid w:val="00804979"/>
    <w:rsid w:val="008458BC"/>
    <w:rsid w:val="008756E4"/>
    <w:rsid w:val="00875D92"/>
    <w:rsid w:val="008F5234"/>
    <w:rsid w:val="009D3491"/>
    <w:rsid w:val="00AA4B20"/>
    <w:rsid w:val="00AB6948"/>
    <w:rsid w:val="00AC4416"/>
    <w:rsid w:val="00AD7965"/>
    <w:rsid w:val="00B220A3"/>
    <w:rsid w:val="00B2335D"/>
    <w:rsid w:val="00B574E1"/>
    <w:rsid w:val="00BB702B"/>
    <w:rsid w:val="00BD7086"/>
    <w:rsid w:val="00C175B1"/>
    <w:rsid w:val="00C23D95"/>
    <w:rsid w:val="00C32EC6"/>
    <w:rsid w:val="00C87D9E"/>
    <w:rsid w:val="00CB26AC"/>
    <w:rsid w:val="00CF4F6D"/>
    <w:rsid w:val="00DD2A04"/>
    <w:rsid w:val="00E23ADA"/>
    <w:rsid w:val="00E85A56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A68C6B"/>
  <w15:chartTrackingRefBased/>
  <w15:docId w15:val="{409327E5-16C4-421D-8E5D-66452229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5C18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xnio.com/people/children-kids/boy-already-eaten-his-steamed-broccoli-as-would-enjoy-the-remainder-of-his-lun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llynsatterinstitute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oo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27EA751C5943ECBCDA562D38F6B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73FC8-0DE7-4161-A702-7787FBE9879B}"/>
      </w:docPartPr>
      <w:docPartBody>
        <w:p w:rsidR="000362BB" w:rsidRDefault="00BF091C">
          <w:pPr>
            <w:pStyle w:val="3127EA751C5943ECBCDA562D38F6BBD8"/>
          </w:pPr>
          <w:r>
            <w:t>Event Description Heading</w:t>
          </w:r>
        </w:p>
      </w:docPartBody>
    </w:docPart>
    <w:docPart>
      <w:docPartPr>
        <w:name w:val="067E03415E3045B188A4897886F7D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E6C57-5C83-42B9-BFB2-C220EBFA78FD}"/>
      </w:docPartPr>
      <w:docPartBody>
        <w:p w:rsidR="000362BB" w:rsidRDefault="00BF091C">
          <w:pPr>
            <w:pStyle w:val="067E03415E3045B188A4897886F7DC64"/>
          </w:pPr>
          <w:r>
            <w:t>____</w:t>
          </w:r>
        </w:p>
      </w:docPartBody>
    </w:docPart>
    <w:docPart>
      <w:docPartPr>
        <w:name w:val="35F6C08E40E347A2AB12632E73D70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4375A-3713-4829-9EC1-93E621CF5149}"/>
      </w:docPartPr>
      <w:docPartBody>
        <w:p w:rsidR="000362BB" w:rsidRDefault="00BF091C">
          <w:pPr>
            <w:pStyle w:val="35F6C08E40E347A2AB12632E73D70DA2"/>
          </w:pPr>
          <w:r>
            <w:t>Don’t Be Shy—Tell Them Why They Can’t Miss This Event!</w:t>
          </w:r>
        </w:p>
      </w:docPartBody>
    </w:docPart>
    <w:docPart>
      <w:docPartPr>
        <w:name w:val="BA980FC6E3334E0E859F090ED8EC0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15CA4-7AC8-43AF-A3EC-3B1243F532F8}"/>
      </w:docPartPr>
      <w:docPartBody>
        <w:p w:rsidR="000362BB" w:rsidRDefault="00BF091C">
          <w:pPr>
            <w:pStyle w:val="BA980FC6E3334E0E859F090ED8EC00AD"/>
          </w:pPr>
          <w:r w:rsidRPr="00655EA2">
            <w:t>____</w:t>
          </w:r>
        </w:p>
      </w:docPartBody>
    </w:docPart>
    <w:docPart>
      <w:docPartPr>
        <w:name w:val="4F45F2B9BB424A839D4F7A7999F91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57914-CC1C-4E6C-8869-5A33A68D6B17}"/>
      </w:docPartPr>
      <w:docPartBody>
        <w:p w:rsidR="000362BB" w:rsidRDefault="00BF091C">
          <w:pPr>
            <w:pStyle w:val="4F45F2B9BB424A839D4F7A7999F91E50"/>
          </w:pPr>
          <w:r>
            <w:t>One More Exciting Point Here!</w:t>
          </w:r>
        </w:p>
      </w:docPartBody>
    </w:docPart>
    <w:docPart>
      <w:docPartPr>
        <w:name w:val="9FAD911038FB4453AEDED921FE1A5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5E1E6-D23E-4A2B-8115-649A3F49A157}"/>
      </w:docPartPr>
      <w:docPartBody>
        <w:p w:rsidR="000362BB" w:rsidRDefault="00BF091C">
          <w:pPr>
            <w:pStyle w:val="9FAD911038FB4453AEDED921FE1A5D4A"/>
          </w:pPr>
          <w:r w:rsidRPr="00655EA2">
            <w:t>____</w:t>
          </w:r>
        </w:p>
      </w:docPartBody>
    </w:docPart>
    <w:docPart>
      <w:docPartPr>
        <w:name w:val="F0F3809FD7634788BCBE0D0F40A1E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C7A45-4016-4D93-A007-CCFEC25F728C}"/>
      </w:docPartPr>
      <w:docPartBody>
        <w:p w:rsidR="000362BB" w:rsidRDefault="00BF091C">
          <w:pPr>
            <w:pStyle w:val="F0F3809FD7634788BCBE0D0F40A1EA37"/>
          </w:pPr>
          <w:r>
            <w:t>Company Name</w:t>
          </w:r>
        </w:p>
      </w:docPartBody>
    </w:docPart>
    <w:docPart>
      <w:docPartPr>
        <w:name w:val="5A43FD435C9848F880E06274C4273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1F2C5-C7A6-4E92-94B2-11F2C0ABE6EB}"/>
      </w:docPartPr>
      <w:docPartBody>
        <w:p w:rsidR="000362BB" w:rsidRDefault="00BF091C">
          <w:pPr>
            <w:pStyle w:val="5A43FD435C9848F880E06274C42731B0"/>
          </w:pPr>
          <w:r>
            <w:t>Street Address</w:t>
          </w:r>
        </w:p>
      </w:docPartBody>
    </w:docPart>
    <w:docPart>
      <w:docPartPr>
        <w:name w:val="ECC55029DA1540B7A97C4908A9EEA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AF7F6-FA06-4AF2-817D-D0F623A99793}"/>
      </w:docPartPr>
      <w:docPartBody>
        <w:p w:rsidR="000362BB" w:rsidRDefault="00BF091C">
          <w:pPr>
            <w:pStyle w:val="ECC55029DA1540B7A97C4908A9EEAAD9"/>
          </w:pPr>
          <w:r>
            <w:t>City, ST ZIP Code</w:t>
          </w:r>
        </w:p>
      </w:docPartBody>
    </w:docPart>
    <w:docPart>
      <w:docPartPr>
        <w:name w:val="90BDE503DC9644869789A31EDBC97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9F66B-9E72-4998-A0E8-C411BB00A54F}"/>
      </w:docPartPr>
      <w:docPartBody>
        <w:p w:rsidR="000362BB" w:rsidRDefault="00BF091C">
          <w:pPr>
            <w:pStyle w:val="90BDE503DC9644869789A31EDBC979B0"/>
          </w:pPr>
          <w:r>
            <w:t>Telephone</w:t>
          </w:r>
        </w:p>
      </w:docPartBody>
    </w:docPart>
    <w:docPart>
      <w:docPartPr>
        <w:name w:val="0CD63351945644E2B93CDC7483BA5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4DC11-CD66-4734-B292-608D46E03837}"/>
      </w:docPartPr>
      <w:docPartBody>
        <w:p w:rsidR="000362BB" w:rsidRDefault="00BF091C">
          <w:pPr>
            <w:pStyle w:val="0CD63351945644E2B93CDC7483BA506F"/>
          </w:pPr>
          <w:r>
            <w:t>Web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2BB"/>
    <w:rsid w:val="000362BB"/>
    <w:rsid w:val="00BF091C"/>
    <w:rsid w:val="00E3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27EA751C5943ECBCDA562D38F6BBD8">
    <w:name w:val="3127EA751C5943ECBCDA562D38F6BBD8"/>
  </w:style>
  <w:style w:type="paragraph" w:customStyle="1" w:styleId="067E03415E3045B188A4897886F7DC64">
    <w:name w:val="067E03415E3045B188A4897886F7DC64"/>
  </w:style>
  <w:style w:type="paragraph" w:customStyle="1" w:styleId="35F6C08E40E347A2AB12632E73D70DA2">
    <w:name w:val="35F6C08E40E347A2AB12632E73D70DA2"/>
  </w:style>
  <w:style w:type="paragraph" w:customStyle="1" w:styleId="BA980FC6E3334E0E859F090ED8EC00AD">
    <w:name w:val="BA980FC6E3334E0E859F090ED8EC00AD"/>
  </w:style>
  <w:style w:type="paragraph" w:customStyle="1" w:styleId="4F45F2B9BB424A839D4F7A7999F91E50">
    <w:name w:val="4F45F2B9BB424A839D4F7A7999F91E50"/>
  </w:style>
  <w:style w:type="paragraph" w:customStyle="1" w:styleId="9FAD911038FB4453AEDED921FE1A5D4A">
    <w:name w:val="9FAD911038FB4453AEDED921FE1A5D4A"/>
  </w:style>
  <w:style w:type="paragraph" w:customStyle="1" w:styleId="F0F3809FD7634788BCBE0D0F40A1EA37">
    <w:name w:val="F0F3809FD7634788BCBE0D0F40A1EA37"/>
  </w:style>
  <w:style w:type="paragraph" w:customStyle="1" w:styleId="5A43FD435C9848F880E06274C42731B0">
    <w:name w:val="5A43FD435C9848F880E06274C42731B0"/>
  </w:style>
  <w:style w:type="paragraph" w:customStyle="1" w:styleId="ECC55029DA1540B7A97C4908A9EEAAD9">
    <w:name w:val="ECC55029DA1540B7A97C4908A9EEAAD9"/>
  </w:style>
  <w:style w:type="paragraph" w:customStyle="1" w:styleId="90BDE503DC9644869789A31EDBC979B0">
    <w:name w:val="90BDE503DC9644869789A31EDBC979B0"/>
  </w:style>
  <w:style w:type="paragraph" w:customStyle="1" w:styleId="0CD63351945644E2B93CDC7483BA506F">
    <w:name w:val="0CD63351945644E2B93CDC7483BA50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46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Brooks</dc:creator>
  <cp:keywords/>
  <dc:description/>
  <cp:lastModifiedBy>Julie Brake</cp:lastModifiedBy>
  <cp:revision>2</cp:revision>
  <cp:lastPrinted>2012-12-25T21:02:00Z</cp:lastPrinted>
  <dcterms:created xsi:type="dcterms:W3CDTF">2023-02-07T03:11:00Z</dcterms:created>
  <dcterms:modified xsi:type="dcterms:W3CDTF">2023-02-07T03:11:00Z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